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0" w:line="240" w:lineRule="auto"/>
        <w:ind w:firstLine="20"/>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Пост 1</w:t>
      </w:r>
    </w:p>
    <w:p w:rsidR="00000000" w:rsidDel="00000000" w:rsidP="00000000" w:rsidRDefault="00000000" w:rsidRPr="00000000" w14:paraId="00000002">
      <w:pPr>
        <w:spacing w:before="0" w:line="240" w:lineRule="auto"/>
        <w:ind w:firstLine="20"/>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ВСЕСВІТНІЙ ДЕНЬ БЕЗПЕКИ ТА ЗДОРОВ’Я НА РОБОТІ 2024</w:t>
      </w:r>
    </w:p>
    <w:p w:rsidR="00000000" w:rsidDel="00000000" w:rsidP="00000000" w:rsidRDefault="00000000" w:rsidRPr="00000000" w14:paraId="00000003">
      <w:pPr>
        <w:spacing w:before="0" w:line="240" w:lineRule="auto"/>
        <w:ind w:firstLine="566.9291338582675"/>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Щороку 28 квітня за ініціативою Міжнародної організації праці країни світу відзначають Всесвітній день безпеки та здоров’я на роботі, вибираючи актуальну тему, пов’язану з безпекою та здоров’ям працівників на роботі.</w:t>
      </w:r>
    </w:p>
    <w:p w:rsidR="00000000" w:rsidDel="00000000" w:rsidP="00000000" w:rsidRDefault="00000000" w:rsidRPr="00000000" w14:paraId="00000004">
      <w:pPr>
        <w:spacing w:before="0" w:line="240" w:lineRule="auto"/>
        <w:ind w:firstLine="566.9291338582675"/>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Цього року тема буде зосереджена на дослідженні </w:t>
      </w:r>
      <w:r w:rsidDel="00000000" w:rsidR="00000000" w:rsidRPr="00000000">
        <w:rPr>
          <w:rFonts w:ascii="Times New Roman" w:cs="Times New Roman" w:eastAsia="Times New Roman" w:hAnsi="Times New Roman"/>
          <w:b w:val="1"/>
          <w:color w:val="0000ff"/>
          <w:sz w:val="28"/>
          <w:szCs w:val="28"/>
          <w:rtl w:val="0"/>
        </w:rPr>
        <w:t xml:space="preserve">впливу зміни клімату на безпеку та здоров’я працівників на роботі</w:t>
      </w:r>
      <w:r w:rsidDel="00000000" w:rsidR="00000000" w:rsidRPr="00000000">
        <w:rPr>
          <w:rFonts w:ascii="Times New Roman" w:cs="Times New Roman" w:eastAsia="Times New Roman" w:hAnsi="Times New Roman"/>
          <w:color w:val="0000ff"/>
          <w:sz w:val="28"/>
          <w:szCs w:val="28"/>
          <w:rtl w:val="0"/>
        </w:rPr>
        <w:t xml:space="preserve">.</w:t>
      </w:r>
    </w:p>
    <w:p w:rsidR="00000000" w:rsidDel="00000000" w:rsidP="00000000" w:rsidRDefault="00000000" w:rsidRPr="00000000" w14:paraId="00000005">
      <w:pPr>
        <w:spacing w:before="0" w:line="240" w:lineRule="auto"/>
        <w:ind w:firstLine="566.9291338582675"/>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Професійні ризики, які посилюються зі зміною клімату, включають </w:t>
      </w:r>
      <w:r w:rsidDel="00000000" w:rsidR="00000000" w:rsidRPr="00000000">
        <w:rPr>
          <w:rFonts w:ascii="Times New Roman" w:cs="Times New Roman" w:eastAsia="Times New Roman" w:hAnsi="Times New Roman"/>
          <w:b w:val="1"/>
          <w:color w:val="0000ff"/>
          <w:sz w:val="28"/>
          <w:szCs w:val="28"/>
          <w:rtl w:val="0"/>
        </w:rPr>
        <w:t xml:space="preserve">надмірну спеку</w:t>
      </w:r>
      <w:r w:rsidDel="00000000" w:rsidR="00000000" w:rsidRPr="00000000">
        <w:rPr>
          <w:rFonts w:ascii="Times New Roman" w:cs="Times New Roman" w:eastAsia="Times New Roman" w:hAnsi="Times New Roman"/>
          <w:color w:val="0000ff"/>
          <w:sz w:val="28"/>
          <w:szCs w:val="28"/>
          <w:rtl w:val="0"/>
        </w:rPr>
        <w:t xml:space="preserve">, </w:t>
      </w:r>
      <w:r w:rsidDel="00000000" w:rsidR="00000000" w:rsidRPr="00000000">
        <w:rPr>
          <w:rFonts w:ascii="Times New Roman" w:cs="Times New Roman" w:eastAsia="Times New Roman" w:hAnsi="Times New Roman"/>
          <w:b w:val="1"/>
          <w:color w:val="0000ff"/>
          <w:sz w:val="28"/>
          <w:szCs w:val="28"/>
          <w:rtl w:val="0"/>
        </w:rPr>
        <w:t xml:space="preserve">ультрафіолетове випромінювання</w:t>
      </w:r>
      <w:r w:rsidDel="00000000" w:rsidR="00000000" w:rsidRPr="00000000">
        <w:rPr>
          <w:rFonts w:ascii="Times New Roman" w:cs="Times New Roman" w:eastAsia="Times New Roman" w:hAnsi="Times New Roman"/>
          <w:color w:val="0000ff"/>
          <w:sz w:val="28"/>
          <w:szCs w:val="28"/>
          <w:rtl w:val="0"/>
        </w:rPr>
        <w:t xml:space="preserve">, </w:t>
      </w:r>
      <w:r w:rsidDel="00000000" w:rsidR="00000000" w:rsidRPr="00000000">
        <w:rPr>
          <w:rFonts w:ascii="Times New Roman" w:cs="Times New Roman" w:eastAsia="Times New Roman" w:hAnsi="Times New Roman"/>
          <w:b w:val="1"/>
          <w:color w:val="0000ff"/>
          <w:sz w:val="28"/>
          <w:szCs w:val="28"/>
          <w:rtl w:val="0"/>
        </w:rPr>
        <w:t xml:space="preserve">забруднення повітря</w:t>
      </w:r>
      <w:r w:rsidDel="00000000" w:rsidR="00000000" w:rsidRPr="00000000">
        <w:rPr>
          <w:rFonts w:ascii="Times New Roman" w:cs="Times New Roman" w:eastAsia="Times New Roman" w:hAnsi="Times New Roman"/>
          <w:color w:val="0000ff"/>
          <w:sz w:val="28"/>
          <w:szCs w:val="28"/>
          <w:rtl w:val="0"/>
        </w:rPr>
        <w:t xml:space="preserve">, </w:t>
      </w:r>
      <w:r w:rsidDel="00000000" w:rsidR="00000000" w:rsidRPr="00000000">
        <w:rPr>
          <w:rFonts w:ascii="Times New Roman" w:cs="Times New Roman" w:eastAsia="Times New Roman" w:hAnsi="Times New Roman"/>
          <w:b w:val="1"/>
          <w:color w:val="0000ff"/>
          <w:sz w:val="28"/>
          <w:szCs w:val="28"/>
          <w:rtl w:val="0"/>
        </w:rPr>
        <w:t xml:space="preserve">великі промислові аварії</w:t>
      </w:r>
      <w:r w:rsidDel="00000000" w:rsidR="00000000" w:rsidRPr="00000000">
        <w:rPr>
          <w:rFonts w:ascii="Times New Roman" w:cs="Times New Roman" w:eastAsia="Times New Roman" w:hAnsi="Times New Roman"/>
          <w:color w:val="0000ff"/>
          <w:sz w:val="28"/>
          <w:szCs w:val="28"/>
          <w:rtl w:val="0"/>
        </w:rPr>
        <w:t xml:space="preserve">, </w:t>
      </w:r>
      <w:r w:rsidDel="00000000" w:rsidR="00000000" w:rsidRPr="00000000">
        <w:rPr>
          <w:rFonts w:ascii="Times New Roman" w:cs="Times New Roman" w:eastAsia="Times New Roman" w:hAnsi="Times New Roman"/>
          <w:b w:val="1"/>
          <w:color w:val="0000ff"/>
          <w:sz w:val="28"/>
          <w:szCs w:val="28"/>
          <w:rtl w:val="0"/>
        </w:rPr>
        <w:t xml:space="preserve">екстремальні погодні явища</w:t>
      </w:r>
      <w:r w:rsidDel="00000000" w:rsidR="00000000" w:rsidRPr="00000000">
        <w:rPr>
          <w:rFonts w:ascii="Times New Roman" w:cs="Times New Roman" w:eastAsia="Times New Roman" w:hAnsi="Times New Roman"/>
          <w:color w:val="0000ff"/>
          <w:sz w:val="28"/>
          <w:szCs w:val="28"/>
          <w:rtl w:val="0"/>
        </w:rPr>
        <w:t xml:space="preserve">, збільшення </w:t>
      </w:r>
      <w:r w:rsidDel="00000000" w:rsidR="00000000" w:rsidRPr="00000000">
        <w:rPr>
          <w:rFonts w:ascii="Times New Roman" w:cs="Times New Roman" w:eastAsia="Times New Roman" w:hAnsi="Times New Roman"/>
          <w:b w:val="1"/>
          <w:color w:val="0000ff"/>
          <w:sz w:val="28"/>
          <w:szCs w:val="28"/>
          <w:rtl w:val="0"/>
        </w:rPr>
        <w:t xml:space="preserve">паразитарних та інфекційних захворювань</w:t>
      </w:r>
      <w:r w:rsidDel="00000000" w:rsidR="00000000" w:rsidRPr="00000000">
        <w:rPr>
          <w:rFonts w:ascii="Times New Roman" w:cs="Times New Roman" w:eastAsia="Times New Roman" w:hAnsi="Times New Roman"/>
          <w:color w:val="0000ff"/>
          <w:sz w:val="28"/>
          <w:szCs w:val="28"/>
          <w:rtl w:val="0"/>
        </w:rPr>
        <w:t xml:space="preserve"> а також підвищений </w:t>
      </w:r>
      <w:r w:rsidDel="00000000" w:rsidR="00000000" w:rsidRPr="00000000">
        <w:rPr>
          <w:rFonts w:ascii="Times New Roman" w:cs="Times New Roman" w:eastAsia="Times New Roman" w:hAnsi="Times New Roman"/>
          <w:b w:val="1"/>
          <w:color w:val="0000ff"/>
          <w:sz w:val="28"/>
          <w:szCs w:val="28"/>
          <w:rtl w:val="0"/>
        </w:rPr>
        <w:t xml:space="preserve">вплив хімічних речовин</w:t>
      </w:r>
      <w:r w:rsidDel="00000000" w:rsidR="00000000" w:rsidRPr="00000000">
        <w:rPr>
          <w:rFonts w:ascii="Times New Roman" w:cs="Times New Roman" w:eastAsia="Times New Roman" w:hAnsi="Times New Roman"/>
          <w:color w:val="0000ff"/>
          <w:sz w:val="28"/>
          <w:szCs w:val="28"/>
          <w:rtl w:val="0"/>
        </w:rPr>
        <w:t xml:space="preserve">.</w:t>
      </w:r>
    </w:p>
    <w:p w:rsidR="00000000" w:rsidDel="00000000" w:rsidP="00000000" w:rsidRDefault="00000000" w:rsidRPr="00000000" w14:paraId="00000006">
      <w:pPr>
        <w:spacing w:before="0" w:line="240" w:lineRule="auto"/>
        <w:ind w:firstLine="566.9291338582675"/>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В умовах повномасштабної війни питання безпеки праці набувають особливої уваги, а ризики від зміни клімату суттєво збільшуються. Функціонування підприємств ускладнюється навіть на умовно безпечних територіях, що позначається і на безпеці працівників.</w:t>
      </w:r>
    </w:p>
    <w:p w:rsidR="00000000" w:rsidDel="00000000" w:rsidP="00000000" w:rsidRDefault="00000000" w:rsidRPr="00000000" w14:paraId="00000007">
      <w:pPr>
        <w:spacing w:before="0" w:line="240" w:lineRule="auto"/>
        <w:ind w:firstLine="566.9291338582675"/>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Війна стала справжнім небезпечним чинником, який суттєво змінює «клімат» на робочих місцях та підвищує ризики настання </w:t>
      </w:r>
      <w:r w:rsidDel="00000000" w:rsidR="00000000" w:rsidRPr="00000000">
        <w:rPr>
          <w:rFonts w:ascii="Times New Roman" w:cs="Times New Roman" w:eastAsia="Times New Roman" w:hAnsi="Times New Roman"/>
          <w:b w:val="1"/>
          <w:color w:val="0000ff"/>
          <w:sz w:val="28"/>
          <w:szCs w:val="28"/>
          <w:rtl w:val="0"/>
        </w:rPr>
        <w:t xml:space="preserve">великих промислових аварій та впливу небезпечних хімічних речовин</w:t>
      </w:r>
      <w:r w:rsidDel="00000000" w:rsidR="00000000" w:rsidRPr="00000000">
        <w:rPr>
          <w:rFonts w:ascii="Times New Roman" w:cs="Times New Roman" w:eastAsia="Times New Roman" w:hAnsi="Times New Roman"/>
          <w:color w:val="0000ff"/>
          <w:sz w:val="28"/>
          <w:szCs w:val="28"/>
          <w:rtl w:val="0"/>
        </w:rPr>
        <w:t xml:space="preserve">, і як наслідок – додаткові нещасні випадки, що є нехарактерними для мирного часу. Безперервні ракетні атаки агресора призводять до негативного психоемоційного стану працівників, які постійно перебувають у стресі.</w:t>
      </w: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Пост 2: Про конкурс «Мистецтво безпеки праці»</w:t>
      </w:r>
    </w:p>
    <w:p w:rsidR="00000000" w:rsidDel="00000000" w:rsidP="00000000" w:rsidRDefault="00000000" w:rsidRPr="00000000" w14:paraId="0000000A">
      <w:pPr>
        <w:jc w:val="both"/>
        <w:rPr>
          <w:rFonts w:ascii="Times New Roman" w:cs="Times New Roman" w:eastAsia="Times New Roman" w:hAnsi="Times New Roman"/>
          <w:b w:val="1"/>
          <w:color w:val="0d0d0d"/>
          <w:sz w:val="28"/>
          <w:szCs w:val="28"/>
          <w:highlight w:val="white"/>
        </w:rPr>
      </w:pPr>
      <w:r w:rsidDel="00000000" w:rsidR="00000000" w:rsidRPr="00000000">
        <w:rPr>
          <w:rFonts w:ascii="Times New Roman" w:cs="Times New Roman" w:eastAsia="Times New Roman" w:hAnsi="Times New Roman"/>
          <w:b w:val="1"/>
          <w:color w:val="0d0d0d"/>
          <w:sz w:val="28"/>
          <w:szCs w:val="28"/>
          <w:highlight w:val="white"/>
          <w:rtl w:val="0"/>
        </w:rPr>
        <w:t xml:space="preserve">День охорони праці наближається!</w:t>
      </w:r>
    </w:p>
    <w:p w:rsidR="00000000" w:rsidDel="00000000" w:rsidP="00000000" w:rsidRDefault="00000000" w:rsidRPr="00000000" w14:paraId="0000000B">
      <w:pPr>
        <w:jc w:val="both"/>
        <w:rPr>
          <w:rFonts w:ascii="Times New Roman" w:cs="Times New Roman" w:eastAsia="Times New Roman" w:hAnsi="Times New Roman"/>
          <w:color w:val="0d0d0d"/>
          <w:sz w:val="28"/>
          <w:szCs w:val="28"/>
          <w:highlight w:val="white"/>
        </w:rPr>
      </w:pPr>
      <w:r w:rsidDel="00000000" w:rsidR="00000000" w:rsidRPr="00000000">
        <w:rPr>
          <w:rFonts w:ascii="Quattrocento Sans" w:cs="Quattrocento Sans" w:eastAsia="Quattrocento Sans" w:hAnsi="Quattrocento Sans"/>
          <w:color w:val="0d0d0d"/>
          <w:sz w:val="28"/>
          <w:szCs w:val="28"/>
          <w:highlight w:val="white"/>
          <w:rtl w:val="0"/>
        </w:rPr>
        <w:t xml:space="preserve">📢</w:t>
      </w:r>
      <w:r w:rsidDel="00000000" w:rsidR="00000000" w:rsidRPr="00000000">
        <w:rPr>
          <w:rFonts w:ascii="Times New Roman" w:cs="Times New Roman" w:eastAsia="Times New Roman" w:hAnsi="Times New Roman"/>
          <w:color w:val="0d0d0d"/>
          <w:sz w:val="28"/>
          <w:szCs w:val="28"/>
          <w:highlight w:val="white"/>
          <w:rtl w:val="0"/>
        </w:rPr>
        <w:t xml:space="preserve"> З нагоди Дня охорони праці, який відзначають  28 квітня щороку, ми готуємо для вас ряд особливих та цікавих подій, які об’єднають таланти, інновації та бажання створити безпечне робоче середовище.</w:t>
      </w:r>
    </w:p>
    <w:p w:rsidR="00000000" w:rsidDel="00000000" w:rsidP="00000000" w:rsidRDefault="00000000" w:rsidRPr="00000000" w14:paraId="0000000C">
      <w:pPr>
        <w:jc w:val="both"/>
        <w:rPr>
          <w:rFonts w:ascii="Times New Roman" w:cs="Times New Roman" w:eastAsia="Times New Roman" w:hAnsi="Times New Roman"/>
          <w:color w:val="0d0d0d"/>
          <w:sz w:val="28"/>
          <w:szCs w:val="28"/>
          <w:highlight w:val="white"/>
        </w:rPr>
      </w:pPr>
      <w:r w:rsidDel="00000000" w:rsidR="00000000" w:rsidRPr="00000000">
        <w:rPr>
          <w:rFonts w:ascii="Times New Roman" w:cs="Times New Roman" w:eastAsia="Times New Roman" w:hAnsi="Times New Roman"/>
          <w:color w:val="0d0d0d"/>
          <w:sz w:val="28"/>
          <w:szCs w:val="28"/>
          <w:highlight w:val="white"/>
          <w:rtl w:val="0"/>
        </w:rPr>
        <w:t xml:space="preserve">Будьте готові до чогось нового і цікавого! Слідкуйте за оновленнями - деталі скоро будуть доступні!</w:t>
      </w:r>
    </w:p>
    <w:p w:rsidR="00000000" w:rsidDel="00000000" w:rsidP="00000000" w:rsidRDefault="00000000" w:rsidRPr="00000000" w14:paraId="0000000D">
      <w:pPr>
        <w:spacing w:before="0" w:line="240" w:lineRule="auto"/>
        <w:jc w:val="both"/>
        <w:rPr>
          <w:rFonts w:ascii="Times New Roman" w:cs="Times New Roman" w:eastAsia="Times New Roman" w:hAnsi="Times New Roman"/>
          <w:color w:val="0d0d0d"/>
          <w:sz w:val="28"/>
          <w:szCs w:val="28"/>
          <w:highlight w:val="white"/>
        </w:rPr>
      </w:pPr>
      <w:r w:rsidDel="00000000" w:rsidR="00000000" w:rsidRPr="00000000">
        <w:rPr>
          <w:rtl w:val="0"/>
        </w:rPr>
      </w:r>
    </w:p>
    <w:p w:rsidR="00000000" w:rsidDel="00000000" w:rsidP="00000000" w:rsidRDefault="00000000" w:rsidRPr="00000000" w14:paraId="0000000E">
      <w:pPr>
        <w:spacing w:before="0" w:line="240" w:lineRule="auto"/>
        <w:ind w:firstLine="20"/>
        <w:jc w:val="both"/>
        <w:rPr>
          <w:rFonts w:ascii="Times New Roman" w:cs="Times New Roman" w:eastAsia="Times New Roman" w:hAnsi="Times New Roman"/>
          <w:b w:val="1"/>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Пост 3</w:t>
      </w:r>
    </w:p>
    <w:p w:rsidR="00000000" w:rsidDel="00000000" w:rsidP="00000000" w:rsidRDefault="00000000" w:rsidRPr="00000000" w14:paraId="0000000F">
      <w:pPr>
        <w:spacing w:before="0" w:line="240" w:lineRule="auto"/>
        <w:ind w:firstLine="20"/>
        <w:jc w:val="both"/>
        <w:rPr>
          <w:rFonts w:ascii="Times New Roman" w:cs="Times New Roman" w:eastAsia="Times New Roman" w:hAnsi="Times New Roman"/>
          <w:b w:val="1"/>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ВСЕСВІТНІЙ ДЕНЬ БЕЗПЕКИ ТА ЗДОРОВ’Я НА РОБОТІ. ЩО ЦЕ ЗА ДЕНЬ?</w:t>
      </w:r>
    </w:p>
    <w:p w:rsidR="00000000" w:rsidDel="00000000" w:rsidP="00000000" w:rsidRDefault="00000000" w:rsidRPr="00000000" w14:paraId="00000010">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Значну частину нашого життя ми віддаємо роботі, тому дотримання безпеки на робочому місці – завжди актуальна тема, яка стосується кожного. Під час роботи ми не маємо втрачати свою працездатність та шкодити здоров’ю, але, на жаль, навіть в XXI столітті нещасні випадки на виробництві та професійні захворювання призводять до вражаючої кількості загиблих і постраждалих. Щоб привернути увагу до цієї проблеми, Міжнародною організацією праці в 2003 році засновано </w:t>
      </w:r>
      <w:r w:rsidDel="00000000" w:rsidR="00000000" w:rsidRPr="00000000">
        <w:rPr>
          <w:rFonts w:ascii="Times New Roman" w:cs="Times New Roman" w:eastAsia="Times New Roman" w:hAnsi="Times New Roman"/>
          <w:b w:val="1"/>
          <w:color w:val="0000ff"/>
          <w:sz w:val="28"/>
          <w:szCs w:val="28"/>
          <w:highlight w:val="white"/>
          <w:rtl w:val="0"/>
        </w:rPr>
        <w:t xml:space="preserve">Всесвітній день безпеки та здоров’я на роботі</w:t>
      </w:r>
      <w:r w:rsidDel="00000000" w:rsidR="00000000" w:rsidRPr="00000000">
        <w:rPr>
          <w:rFonts w:ascii="Times New Roman" w:cs="Times New Roman" w:eastAsia="Times New Roman" w:hAnsi="Times New Roman"/>
          <w:color w:val="0000ff"/>
          <w:sz w:val="28"/>
          <w:szCs w:val="28"/>
          <w:highlight w:val="white"/>
          <w:rtl w:val="0"/>
        </w:rPr>
        <w:t xml:space="preserve">.</w:t>
      </w:r>
    </w:p>
    <w:p w:rsidR="00000000" w:rsidDel="00000000" w:rsidP="00000000" w:rsidRDefault="00000000" w:rsidRPr="00000000" w14:paraId="00000011">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За даними МОП майже три мільйони працівників щороку помирають через нещасні випадки та захворювання, пов’язані з роботою. Більшість цих смертельних випадків, а це 2,6 мільйона смертей, стаються внаслідок професійних захворювань. Нещасні випадки на роботі спричиняють ще 330 тисяч смертей. Хвороби системи кровообігу, злоякісні новоутворення та захворювання органів дихання входять до трійки основних причин смертності, пов’язаної з роботою.</w:t>
      </w:r>
    </w:p>
    <w:p w:rsidR="00000000" w:rsidDel="00000000" w:rsidP="00000000" w:rsidRDefault="00000000" w:rsidRPr="00000000" w14:paraId="00000012">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У цей день всі країни світу виступають спільно за гідну працю, яка є відображенням того, що життя і здоров’я людини є найвищою соціальною цінністю!</w:t>
      </w:r>
    </w:p>
    <w:p w:rsidR="00000000" w:rsidDel="00000000" w:rsidP="00000000" w:rsidRDefault="00000000" w:rsidRPr="00000000" w14:paraId="00000013">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tl w:val="0"/>
        </w:rPr>
      </w:r>
    </w:p>
    <w:p w:rsidR="00000000" w:rsidDel="00000000" w:rsidP="00000000" w:rsidRDefault="00000000" w:rsidRPr="00000000" w14:paraId="00000014">
      <w:pPr>
        <w:spacing w:before="0" w:line="240" w:lineRule="auto"/>
        <w:ind w:firstLine="20"/>
        <w:jc w:val="both"/>
        <w:rPr>
          <w:rFonts w:ascii="Times New Roman" w:cs="Times New Roman" w:eastAsia="Times New Roman" w:hAnsi="Times New Roman"/>
          <w:b w:val="1"/>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Пост 4</w:t>
      </w:r>
    </w:p>
    <w:p w:rsidR="00000000" w:rsidDel="00000000" w:rsidP="00000000" w:rsidRDefault="00000000" w:rsidRPr="00000000" w14:paraId="00000015">
      <w:pPr>
        <w:spacing w:before="0" w:line="240" w:lineRule="auto"/>
        <w:ind w:firstLine="20"/>
        <w:jc w:val="both"/>
        <w:rPr>
          <w:rFonts w:ascii="Times New Roman" w:cs="Times New Roman" w:eastAsia="Times New Roman" w:hAnsi="Times New Roman"/>
          <w:b w:val="1"/>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ЯК ВИНИКЛА ІДЕЯ ВІДЗНАЧАТИ ВСЕСВІТНІЙ ДЕНЬ БЕЗПЕКИ ТА ЗДОРОВ’Я НА РОБОТІ?</w:t>
      </w:r>
    </w:p>
    <w:p w:rsidR="00000000" w:rsidDel="00000000" w:rsidP="00000000" w:rsidRDefault="00000000" w:rsidRPr="00000000" w14:paraId="00000016">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1984 рік:</w:t>
      </w:r>
      <w:r w:rsidDel="00000000" w:rsidR="00000000" w:rsidRPr="00000000">
        <w:rPr>
          <w:rFonts w:ascii="Times New Roman" w:cs="Times New Roman" w:eastAsia="Times New Roman" w:hAnsi="Times New Roman"/>
          <w:color w:val="0000ff"/>
          <w:sz w:val="28"/>
          <w:szCs w:val="28"/>
          <w:highlight w:val="white"/>
          <w:rtl w:val="0"/>
        </w:rPr>
        <w:t xml:space="preserve"> У Канаді запроваджено відзначення Дня жалоби за загиблими працівниками після трагічної аварії на шахті в провінції Квебек, де загинули 26 шахтарів.</w:t>
      </w:r>
    </w:p>
    <w:p w:rsidR="00000000" w:rsidDel="00000000" w:rsidP="00000000" w:rsidRDefault="00000000" w:rsidRPr="00000000" w14:paraId="00000017">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1991 рік:</w:t>
      </w:r>
      <w:r w:rsidDel="00000000" w:rsidR="00000000" w:rsidRPr="00000000">
        <w:rPr>
          <w:rFonts w:ascii="Times New Roman" w:cs="Times New Roman" w:eastAsia="Times New Roman" w:hAnsi="Times New Roman"/>
          <w:color w:val="0000ff"/>
          <w:sz w:val="28"/>
          <w:szCs w:val="28"/>
          <w:highlight w:val="white"/>
          <w:rtl w:val="0"/>
        </w:rPr>
        <w:t xml:space="preserve"> Національний день жалоби офіційно стає визнаним урядом Канади для вшанування пам'яті жертв нещасних випадків на роботі та підтримки боротьби за покращення умов праці.</w:t>
      </w:r>
    </w:p>
    <w:p w:rsidR="00000000" w:rsidDel="00000000" w:rsidP="00000000" w:rsidRDefault="00000000" w:rsidRPr="00000000" w14:paraId="00000018">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2002 рік:</w:t>
      </w:r>
      <w:r w:rsidDel="00000000" w:rsidR="00000000" w:rsidRPr="00000000">
        <w:rPr>
          <w:rFonts w:ascii="Times New Roman" w:cs="Times New Roman" w:eastAsia="Times New Roman" w:hAnsi="Times New Roman"/>
          <w:color w:val="0000ff"/>
          <w:sz w:val="28"/>
          <w:szCs w:val="28"/>
          <w:highlight w:val="white"/>
          <w:rtl w:val="0"/>
        </w:rPr>
        <w:t xml:space="preserve"> Міжнародна організація праці (МОП) вирішила встановити Міжнародний день пам'яті жертв нещасних випадків на роботі. Це було першим кроком у визнанні глобального дня безпеки й здоров'я на роботі.</w:t>
      </w:r>
    </w:p>
    <w:p w:rsidR="00000000" w:rsidDel="00000000" w:rsidP="00000000" w:rsidRDefault="00000000" w:rsidRPr="00000000" w14:paraId="00000019">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2003 рік:</w:t>
      </w:r>
      <w:r w:rsidDel="00000000" w:rsidR="00000000" w:rsidRPr="00000000">
        <w:rPr>
          <w:rFonts w:ascii="Times New Roman" w:cs="Times New Roman" w:eastAsia="Times New Roman" w:hAnsi="Times New Roman"/>
          <w:color w:val="0000ff"/>
          <w:sz w:val="28"/>
          <w:szCs w:val="28"/>
          <w:highlight w:val="white"/>
          <w:rtl w:val="0"/>
        </w:rPr>
        <w:t xml:space="preserve"> 91-а сесія Міжнародної конференції праці офіційно затвердила Всесвітній день безпеки та здоров'я на роботі, який щорічно відзначається 28 квітня.</w:t>
      </w:r>
    </w:p>
    <w:p w:rsidR="00000000" w:rsidDel="00000000" w:rsidP="00000000" w:rsidRDefault="00000000" w:rsidRPr="00000000" w14:paraId="0000001A">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Цей захід проводиться у рамках Глобальної стратегії МОП у сфері безпеки та здоров’я на роботі. Інформаційна діяльність є одним з основних напрямків Глобальної стратегії.</w:t>
      </w:r>
    </w:p>
    <w:p w:rsidR="00000000" w:rsidDel="00000000" w:rsidP="00000000" w:rsidRDefault="00000000" w:rsidRPr="00000000" w14:paraId="0000001B">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Всесвітній день безпеки та здоров’я на роботі є важливим інструментом щодо підвищення рівня інформованості про те, як сприяти підвищенню значення безпеки та здоров'я на робочих місцях.</w:t>
      </w:r>
    </w:p>
    <w:p w:rsidR="00000000" w:rsidDel="00000000" w:rsidP="00000000" w:rsidRDefault="00000000" w:rsidRPr="00000000" w14:paraId="0000001C">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 </w:t>
      </w:r>
    </w:p>
    <w:p w:rsidR="00000000" w:rsidDel="00000000" w:rsidP="00000000" w:rsidRDefault="00000000" w:rsidRPr="00000000" w14:paraId="0000001D">
      <w:pPr>
        <w:spacing w:before="0" w:line="240" w:lineRule="auto"/>
        <w:ind w:firstLine="20"/>
        <w:jc w:val="both"/>
        <w:rPr>
          <w:rFonts w:ascii="Times New Roman" w:cs="Times New Roman" w:eastAsia="Times New Roman" w:hAnsi="Times New Roman"/>
          <w:b w:val="1"/>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Пост 5</w:t>
      </w:r>
    </w:p>
    <w:p w:rsidR="00000000" w:rsidDel="00000000" w:rsidP="00000000" w:rsidRDefault="00000000" w:rsidRPr="00000000" w14:paraId="0000001E">
      <w:pPr>
        <w:spacing w:before="0" w:line="240" w:lineRule="auto"/>
        <w:ind w:firstLine="20"/>
        <w:jc w:val="both"/>
        <w:rPr>
          <w:rFonts w:ascii="Times New Roman" w:cs="Times New Roman" w:eastAsia="Times New Roman" w:hAnsi="Times New Roman"/>
          <w:b w:val="1"/>
          <w:color w:val="0000ff"/>
          <w:sz w:val="28"/>
          <w:szCs w:val="28"/>
          <w:highlight w:val="white"/>
        </w:rPr>
      </w:pPr>
      <w:r w:rsidDel="00000000" w:rsidR="00000000" w:rsidRPr="00000000">
        <w:rPr>
          <w:rFonts w:ascii="Times New Roman" w:cs="Times New Roman" w:eastAsia="Times New Roman" w:hAnsi="Times New Roman"/>
          <w:b w:val="1"/>
          <w:color w:val="0000ff"/>
          <w:sz w:val="28"/>
          <w:szCs w:val="28"/>
          <w:highlight w:val="white"/>
          <w:rtl w:val="0"/>
        </w:rPr>
        <w:t xml:space="preserve">ДЕНЬ ОХОРОНИ ПРАЦІ В УКРАЇНІ</w:t>
      </w:r>
    </w:p>
    <w:p w:rsidR="00000000" w:rsidDel="00000000" w:rsidP="00000000" w:rsidRDefault="00000000" w:rsidRPr="00000000" w14:paraId="0000001F">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День охорони праці в Україні встановлений Указом Президента України «Про День охорони праці» від 18 серпня 2006 року № 685/2006. Цей день відзначають щорічно 28 квітня - у Всесвітній день безпеки та здоров’я на роботі. У цей день проводяться заходи, спрямовані на:</w:t>
      </w:r>
    </w:p>
    <w:p w:rsidR="00000000" w:rsidDel="00000000" w:rsidP="00000000" w:rsidRDefault="00000000" w:rsidRPr="00000000" w14:paraId="00000020">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привернення уваги суспільства, органів державної влади, суб'єктів господарювання, громадських організацій до питань охорони праці;</w:t>
      </w:r>
    </w:p>
    <w:p w:rsidR="00000000" w:rsidDel="00000000" w:rsidP="00000000" w:rsidRDefault="00000000" w:rsidRPr="00000000" w14:paraId="00000021">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запобігання нещасним випадкам на виробництві та професійним захворюванням;</w:t>
      </w:r>
    </w:p>
    <w:p w:rsidR="00000000" w:rsidDel="00000000" w:rsidP="00000000" w:rsidRDefault="00000000" w:rsidRPr="00000000" w14:paraId="00000022">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вшанування пам'яті осіб, які загинули на виробництві.</w:t>
      </w:r>
    </w:p>
    <w:p w:rsidR="00000000" w:rsidDel="00000000" w:rsidP="00000000" w:rsidRDefault="00000000" w:rsidRPr="00000000" w14:paraId="00000023">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За роки незалежності травмовано понад 930 тисяч працівників, з яких смертельно понад 34 тисячі.</w:t>
      </w:r>
      <w:r w:rsidDel="00000000" w:rsidR="00000000" w:rsidRPr="00000000">
        <w:rPr>
          <w:color w:val="0000ff"/>
          <w:sz w:val="28"/>
          <w:szCs w:val="28"/>
          <w:highlight w:val="white"/>
          <w:rtl w:val="0"/>
        </w:rPr>
        <w:t xml:space="preserve"> </w:t>
      </w:r>
      <w:r w:rsidDel="00000000" w:rsidR="00000000" w:rsidRPr="00000000">
        <w:rPr>
          <w:rFonts w:ascii="Times New Roman" w:cs="Times New Roman" w:eastAsia="Times New Roman" w:hAnsi="Times New Roman"/>
          <w:color w:val="0000ff"/>
          <w:sz w:val="28"/>
          <w:szCs w:val="28"/>
          <w:highlight w:val="white"/>
          <w:rtl w:val="0"/>
        </w:rPr>
        <w:t xml:space="preserve">Ці цифри не лише статистика, за кожною цифрою – життя людей та долі тисяч українських сімей. Це реальні історії зі складними наслідками для постраждалих і їхніх близьких, які змушені змагатися з новими викликами і змінами у щоденному житті.</w:t>
      </w:r>
    </w:p>
    <w:p w:rsidR="00000000" w:rsidDel="00000000" w:rsidP="00000000" w:rsidRDefault="00000000" w:rsidRPr="00000000" w14:paraId="00000024">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Fonts w:ascii="Times New Roman" w:cs="Times New Roman" w:eastAsia="Times New Roman" w:hAnsi="Times New Roman"/>
          <w:color w:val="0000ff"/>
          <w:sz w:val="28"/>
          <w:szCs w:val="28"/>
          <w:highlight w:val="white"/>
          <w:rtl w:val="0"/>
        </w:rPr>
        <w:t xml:space="preserve">А з початком повномасштабної війни росії проти України внаслідок ракетних атак, дії мін та іншого озброєння на робочих місцях отримали поранення понад 970 працівників і загинули майже 460.</w:t>
      </w:r>
    </w:p>
    <w:p w:rsidR="00000000" w:rsidDel="00000000" w:rsidP="00000000" w:rsidRDefault="00000000" w:rsidRPr="00000000" w14:paraId="00000025">
      <w:pPr>
        <w:spacing w:before="0" w:line="240" w:lineRule="auto"/>
        <w:ind w:firstLine="425.19685039370086"/>
        <w:jc w:val="both"/>
        <w:rPr>
          <w:rFonts w:ascii="Times New Roman" w:cs="Times New Roman" w:eastAsia="Times New Roman" w:hAnsi="Times New Roman"/>
          <w:color w:val="0000ff"/>
          <w:sz w:val="28"/>
          <w:szCs w:val="28"/>
          <w:highlight w:val="white"/>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Пост 6 «Спостереження за станом здоров’я»</w:t>
      </w:r>
    </w:p>
    <w:p w:rsidR="00000000" w:rsidDel="00000000" w:rsidP="00000000" w:rsidRDefault="00000000" w:rsidRPr="00000000" w14:paraId="0000002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Зверніть увагу на медогляди – вони захищають на роботі! </w:t>
      </w:r>
    </w:p>
    <w:p w:rsidR="00000000" w:rsidDel="00000000" w:rsidP="00000000" w:rsidRDefault="00000000" w:rsidRPr="00000000" w14:paraId="00000028">
      <w:pPr>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Fonts w:ascii="Times New Roman" w:cs="Times New Roman" w:eastAsia="Times New Roman" w:hAnsi="Times New Roman"/>
          <w:sz w:val="28"/>
          <w:szCs w:val="28"/>
          <w:rtl w:val="0"/>
        </w:rPr>
        <w:t xml:space="preserve"> Важливо знати! </w:t>
      </w: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9">
      <w:pPr>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sdt>
        <w:sdtPr>
          <w:tag w:val="goog_rdk_0"/>
        </w:sdtPr>
        <w:sdtContent>
          <w:r w:rsidDel="00000000" w:rsidR="00000000" w:rsidRPr="00000000">
            <w:rPr>
              <w:rFonts w:ascii="Andika" w:cs="Andika" w:eastAsia="Andika" w:hAnsi="Andika"/>
              <w:sz w:val="28"/>
              <w:szCs w:val="28"/>
              <w:rtl w:val="0"/>
            </w:rPr>
            <w:t xml:space="preserve">️ Роботодавці мають забезпечити проведення медоглядів для своїх працівників: як при прийнятті на роботу, так і згодом. </w:t>
          </w:r>
        </w:sdtContent>
      </w:sdt>
    </w:p>
    <w:p w:rsidR="00000000" w:rsidDel="00000000" w:rsidP="00000000" w:rsidRDefault="00000000" w:rsidRPr="00000000" w14:paraId="0000002A">
      <w:pPr>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Fonts w:ascii="Times New Roman" w:cs="Times New Roman" w:eastAsia="Times New Roman" w:hAnsi="Times New Roman"/>
          <w:sz w:val="28"/>
          <w:szCs w:val="28"/>
          <w:rtl w:val="0"/>
        </w:rPr>
        <w:t xml:space="preserve"> Працівникам: не забувайте, ви маєте право та зобов’язання проходити ці огляди, як того вимагає закон. </w:t>
      </w:r>
    </w:p>
    <w:p w:rsidR="00000000" w:rsidDel="00000000" w:rsidP="00000000" w:rsidRDefault="00000000" w:rsidRPr="00000000" w14:paraId="0000002B">
      <w:pPr>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Fonts w:ascii="Times New Roman" w:cs="Times New Roman" w:eastAsia="Times New Roman" w:hAnsi="Times New Roman"/>
          <w:sz w:val="28"/>
          <w:szCs w:val="28"/>
          <w:rtl w:val="0"/>
        </w:rPr>
        <w:t xml:space="preserve"> Чому це важливо?</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вчасно знайти ознаки хвороб, пов’язаних з роботою.</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Визначити, чи можна вам працювати на певній роботі без шкоди для здоров</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Запобігти погіршенню здоров’я через роботу.</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Уникнути нещасних випадків на робочому місці. </w:t>
      </w:r>
    </w:p>
    <w:p w:rsidR="00000000" w:rsidDel="00000000" w:rsidP="00000000" w:rsidRDefault="00000000" w:rsidRPr="00000000" w14:paraId="00000030">
      <w:pPr>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sdt>
        <w:sdtPr>
          <w:tag w:val="goog_rdk_1"/>
        </w:sdtPr>
        <w:sdtContent>
          <w:r w:rsidDel="00000000" w:rsidR="00000000" w:rsidRPr="00000000">
            <w:rPr>
              <w:rFonts w:ascii="Andika" w:cs="Andika" w:eastAsia="Andika" w:hAnsi="Andika"/>
              <w:sz w:val="28"/>
              <w:szCs w:val="28"/>
              <w:rtl w:val="0"/>
            </w:rPr>
            <w:t xml:space="preserve">️ Давайте піклуватися про своє здоров’я разом! Пам’ятайте, регулярні медогляди – це спосіб тримати ваше здоров’я і безпеку на роботі під контролем. Здоров’я – це найважливіше, що у нас є. Тож не забуваймо про медогляди і будьмо здорові! </w:t>
          </w:r>
        </w:sdtContent>
      </w:sdt>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Пост 7 «Навчання з охорони праці»</w:t>
      </w:r>
    </w:p>
    <w:p w:rsidR="00000000" w:rsidDel="00000000" w:rsidP="00000000" w:rsidRDefault="00000000" w:rsidRPr="00000000" w14:paraId="0000003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Знання - ключ до безпеки на роботі</w:t>
      </w:r>
    </w:p>
    <w:p w:rsidR="00000000" w:rsidDel="00000000" w:rsidP="00000000" w:rsidRDefault="00000000" w:rsidRPr="00000000" w14:paraId="0000003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показують результати </w:t>
      </w:r>
      <w:r w:rsidDel="00000000" w:rsidR="00000000" w:rsidRPr="00000000">
        <w:rPr>
          <w:rFonts w:ascii="Times New Roman" w:cs="Times New Roman" w:eastAsia="Times New Roman" w:hAnsi="Times New Roman"/>
          <w:color w:val="0d0d0d"/>
          <w:sz w:val="28"/>
          <w:szCs w:val="28"/>
          <w:highlight w:val="white"/>
          <w:rtl w:val="0"/>
        </w:rPr>
        <w:t xml:space="preserve">аналізу нещасних випадків на робочих місцях, частою причиною травмування, включаючи випадки з летальним наслідком, є недостатнє або неналежне навчання з охорони праці</w:t>
      </w:r>
      <w:r w:rsidDel="00000000" w:rsidR="00000000" w:rsidRPr="00000000">
        <w:rPr>
          <w:rFonts w:ascii="Times New Roman" w:cs="Times New Roman" w:eastAsia="Times New Roman" w:hAnsi="Times New Roman"/>
          <w:i w:val="1"/>
          <w:sz w:val="28"/>
          <w:szCs w:val="28"/>
          <w:rtl w:val="0"/>
        </w:rPr>
        <w:t xml:space="preserve">.</w:t>
      </w: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Fonts w:ascii="Times New Roman" w:cs="Times New Roman" w:eastAsia="Times New Roman" w:hAnsi="Times New Roman"/>
          <w:sz w:val="28"/>
          <w:szCs w:val="28"/>
          <w:rtl w:val="0"/>
        </w:rPr>
        <w:t xml:space="preserve"> Роботодавці, ви знаєте, що важливо правильно навчити своїх працівників безпеці на роботі та наданню першої домедичної допомоги. Це ваш обов’язок і ключ до успіху вашого бізнесу, особливо в умовах війни. </w:t>
      </w:r>
    </w:p>
    <w:p w:rsidR="00000000" w:rsidDel="00000000" w:rsidP="00000000" w:rsidRDefault="00000000" w:rsidRPr="00000000" w14:paraId="00000036">
      <w:pPr>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(рекомендації щодо безпечного виконання окремих видів робіт у період воєнного стану ви можете знайти на інформаційному порталі Держпраці за посиланням https://pratsia.in.ua/safe_work.php)</w:t>
      </w:r>
    </w:p>
    <w:p w:rsidR="00000000" w:rsidDel="00000000" w:rsidP="00000000" w:rsidRDefault="00000000" w:rsidRPr="00000000" w14:paraId="00000037">
      <w:pPr>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Fonts w:ascii="Times New Roman" w:cs="Times New Roman" w:eastAsia="Times New Roman" w:hAnsi="Times New Roman"/>
          <w:sz w:val="28"/>
          <w:szCs w:val="28"/>
          <w:rtl w:val="0"/>
        </w:rPr>
        <w:t xml:space="preserve"> Працівники, пам’ятайте: ваше здоров’я і безпека - це найважливіше! Навчання з безпеки праці допомагає уникнути небезпек або знизити ризик травмування, особливо в умовах війни. Пам’ятайте, що крім прав є ваші обов’язки, серед яких головним є зобов’язання стежити за безпекою вас і ваших колег під час виконання роботи. Завжди дотримуйтеся правил безпеки. </w:t>
      </w:r>
    </w:p>
    <w:p w:rsidR="00000000" w:rsidDel="00000000" w:rsidP="00000000" w:rsidRDefault="00000000" w:rsidRPr="00000000" w14:paraId="00000038">
      <w:pPr>
        <w:jc w:val="both"/>
        <w:rPr>
          <w:rFonts w:ascii="Quattrocento Sans" w:cs="Quattrocento Sans" w:eastAsia="Quattrocento Sans" w:hAnsi="Quattrocento Sans"/>
          <w:sz w:val="28"/>
          <w:szCs w:val="28"/>
        </w:rPr>
      </w:pPr>
      <w:r w:rsidDel="00000000" w:rsidR="00000000" w:rsidRPr="00000000">
        <w:rPr>
          <w:rFonts w:ascii="Times New Roman" w:cs="Times New Roman" w:eastAsia="Times New Roman" w:hAnsi="Times New Roman"/>
          <w:sz w:val="28"/>
          <w:szCs w:val="28"/>
          <w:rtl w:val="0"/>
        </w:rPr>
        <w:t xml:space="preserve">Разом ми маємо пам’ятати, як важливо бути безпечними на роботі! </w:t>
      </w:r>
      <w:r w:rsidDel="00000000" w:rsidR="00000000" w:rsidRPr="00000000">
        <w:rPr>
          <w:rFonts w:ascii="Quattrocento Sans" w:cs="Quattrocento Sans" w:eastAsia="Quattrocento Sans" w:hAnsi="Quattrocento Sans"/>
          <w:sz w:val="28"/>
          <w:szCs w:val="28"/>
          <w:rtl w:val="0"/>
        </w:rPr>
        <w:t xml:space="preserve">💪</w:t>
      </w:r>
    </w:p>
    <w:p w:rsidR="00000000" w:rsidDel="00000000" w:rsidP="00000000" w:rsidRDefault="00000000" w:rsidRPr="00000000" w14:paraId="00000039">
      <w:pPr>
        <w:jc w:val="both"/>
        <w:rPr>
          <w:rFonts w:ascii="Quattrocento Sans" w:cs="Quattrocento Sans" w:eastAsia="Quattrocento Sans" w:hAnsi="Quattrocento Sans"/>
          <w:sz w:val="28"/>
          <w:szCs w:val="28"/>
        </w:rPr>
      </w:pPr>
      <w:r w:rsidDel="00000000" w:rsidR="00000000" w:rsidRPr="00000000">
        <w:rPr>
          <w:rtl w:val="0"/>
        </w:rPr>
      </w:r>
    </w:p>
    <w:p w:rsidR="00000000" w:rsidDel="00000000" w:rsidP="00000000" w:rsidRDefault="00000000" w:rsidRPr="00000000" w14:paraId="0000003A">
      <w:pPr>
        <w:spacing w:before="0" w:line="240" w:lineRule="auto"/>
        <w:ind w:firstLine="20"/>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Пост 8</w:t>
      </w:r>
    </w:p>
    <w:p w:rsidR="00000000" w:rsidDel="00000000" w:rsidP="00000000" w:rsidRDefault="00000000" w:rsidRPr="00000000" w14:paraId="0000003B">
      <w:pPr>
        <w:spacing w:before="0" w:line="240" w:lineRule="auto"/>
        <w:ind w:firstLine="20"/>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ПРОФІЛАКТИКА – ЗАПОРУКА БЕЗПЕЧНИХ УМОВ ПРАЦІ</w:t>
      </w:r>
    </w:p>
    <w:p w:rsidR="00000000" w:rsidDel="00000000" w:rsidP="00000000" w:rsidRDefault="00000000" w:rsidRPr="00000000" w14:paraId="0000003C">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Кожен з нас знає, що здоров'я – це наш найцінніший ресурс. Так само, як ми піклуємося про своє здоров'я, необхідно піклуватися і про "здоров'я" нашого обладнання. Регулярні медичні огляди допомагають виявити та вчасно лікувати можливі проблеми, перш ніж вони стануть серйозними. Те саме стосується і нашого робочого середовища.</w:t>
      </w:r>
    </w:p>
    <w:p w:rsidR="00000000" w:rsidDel="00000000" w:rsidP="00000000" w:rsidRDefault="00000000" w:rsidRPr="00000000" w14:paraId="0000003D">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Здоров'я працівників – </w:t>
      </w:r>
      <w:r w:rsidDel="00000000" w:rsidR="00000000" w:rsidRPr="00000000">
        <w:rPr>
          <w:rFonts w:ascii="Times New Roman" w:cs="Times New Roman" w:eastAsia="Times New Roman" w:hAnsi="Times New Roman"/>
          <w:color w:val="0000ff"/>
          <w:sz w:val="28"/>
          <w:szCs w:val="28"/>
          <w:rtl w:val="0"/>
        </w:rPr>
        <w:t xml:space="preserve">це фундаментальний елемент успішної компанії. Проведення регулярних медичних обстежень забезпечує раннє виявлення професійних захворювань та загальних медичних станів, зменшуючи ризик виникнення нещасних випадків та захворювань. Вчасне лікування та профілактика зберігають здоров'я і продуктивність наших команд.</w:t>
      </w:r>
    </w:p>
    <w:p w:rsidR="00000000" w:rsidDel="00000000" w:rsidP="00000000" w:rsidRDefault="00000000" w:rsidRPr="00000000" w14:paraId="0000003E">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Технічний стан обладнання</w:t>
      </w:r>
      <w:r w:rsidDel="00000000" w:rsidR="00000000" w:rsidRPr="00000000">
        <w:rPr>
          <w:color w:val="0000ff"/>
          <w:sz w:val="28"/>
          <w:szCs w:val="28"/>
          <w:highlight w:val="white"/>
          <w:rtl w:val="0"/>
        </w:rPr>
        <w:t xml:space="preserve"> </w:t>
      </w:r>
      <w:r w:rsidDel="00000000" w:rsidR="00000000" w:rsidRPr="00000000">
        <w:rPr>
          <w:rFonts w:ascii="Times New Roman" w:cs="Times New Roman" w:eastAsia="Times New Roman" w:hAnsi="Times New Roman"/>
          <w:color w:val="0000ff"/>
          <w:sz w:val="28"/>
          <w:szCs w:val="28"/>
          <w:rtl w:val="0"/>
        </w:rPr>
        <w:t xml:space="preserve">також вимагає постійної уваги. Ретельне технічне обслуговування та перевірки гарантують, що устаткування функціонує належним чином, запобігаючи потенційним аваріям чи збоям у роботі. Це не лише підвищує безпеку, але й забезпечує тривалість служби нашого обладнання.</w:t>
      </w:r>
    </w:p>
    <w:p w:rsidR="00000000" w:rsidDel="00000000" w:rsidP="00000000" w:rsidRDefault="00000000" w:rsidRPr="00000000" w14:paraId="0000003F">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Разом ми можемо забезпечити безпечне та здорове робоче місце – приєднуйтесь до нашої ініціативи з підтримання здоров'я на робочому місці та утримання нашого обладнання у справному стані. Пам'ятайте, що попередження завжди краще за лікування!</w:t>
      </w:r>
    </w:p>
    <w:p w:rsidR="00000000" w:rsidDel="00000000" w:rsidP="00000000" w:rsidRDefault="00000000" w:rsidRPr="00000000" w14:paraId="00000040">
      <w:pPr>
        <w:spacing w:before="0" w:line="240" w:lineRule="auto"/>
        <w:ind w:firstLine="425.19685039370086"/>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Здорові працівники та надійне обладнання – це не просто витрати, це інвестиції у майбутнє, які забезпечують якість та безпеку нашої діяльності на всіх етапах.</w:t>
      </w:r>
    </w:p>
    <w:p w:rsidR="00000000" w:rsidDel="00000000" w:rsidP="00000000" w:rsidRDefault="00000000" w:rsidRPr="00000000" w14:paraId="00000041">
      <w:pPr>
        <w:spacing w:before="0" w:line="240" w:lineRule="auto"/>
        <w:jc w:val="both"/>
        <w:rPr>
          <w:rFonts w:ascii="Quattrocento Sans" w:cs="Quattrocento Sans" w:eastAsia="Quattrocento Sans" w:hAnsi="Quattrocento Sans"/>
          <w:sz w:val="28"/>
          <w:szCs w:val="28"/>
        </w:rPr>
      </w:pPr>
      <w:r w:rsidDel="00000000" w:rsidR="00000000" w:rsidRPr="00000000">
        <w:rPr>
          <w:rtl w:val="0"/>
        </w:rPr>
      </w:r>
    </w:p>
    <w:p w:rsidR="00000000" w:rsidDel="00000000" w:rsidP="00000000" w:rsidRDefault="00000000" w:rsidRPr="00000000" w14:paraId="00000042">
      <w:pPr>
        <w:spacing w:before="0" w:line="240" w:lineRule="auto"/>
        <w:ind w:firstLine="20"/>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Пост 9</w:t>
      </w:r>
    </w:p>
    <w:p w:rsidR="00000000" w:rsidDel="00000000" w:rsidP="00000000" w:rsidRDefault="00000000" w:rsidRPr="00000000" w14:paraId="00000043">
      <w:pPr>
        <w:spacing w:before="0" w:line="240" w:lineRule="auto"/>
        <w:ind w:firstLine="20"/>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ШЛЯХ ВІД ІНЦИДЕНТУ ДО СМЕРТЕЛЬНОГО ВИПАДКУ</w:t>
      </w:r>
    </w:p>
    <w:p w:rsidR="00000000" w:rsidDel="00000000" w:rsidP="00000000" w:rsidRDefault="00000000" w:rsidRPr="00000000" w14:paraId="00000044">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Ретельний аналіз та уважне ставлення до навіть незначних інцидентів є критичними для запобігання серйозних наслідків на робочому місці. Здавалося б, незначна подія може виявитися лише маленьким кроком, але він може мати далекосяжні наслідки, у тому числі смертельні травми.</w:t>
      </w:r>
    </w:p>
    <w:p w:rsidR="00000000" w:rsidDel="00000000" w:rsidP="00000000" w:rsidRDefault="00000000" w:rsidRPr="00000000" w14:paraId="00000045">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Незначні інциденти часто вказують на потенційні проблеми в системі безпеки праці. Якщо не вжити вчасних заходів для їх усунення, ці проблеми можуть наростати і призвести до більш серйозних наслідків у майбутньому. Згідно з аналізом більшість смертельних травм на робочому місці можуть мати свій корінь у передбачуваних інцидентах.</w:t>
      </w:r>
    </w:p>
    <w:p w:rsidR="00000000" w:rsidDel="00000000" w:rsidP="00000000" w:rsidRDefault="00000000" w:rsidRPr="00000000" w14:paraId="00000046">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Кожен інцидент є навчальним досвідом, який дозволяє виявляти слабкі місця в системі безпеки праці та удосконалювати процедури для запобігання майбутнім травмам.</w:t>
      </w:r>
    </w:p>
    <w:p w:rsidR="00000000" w:rsidDel="00000000" w:rsidP="00000000" w:rsidRDefault="00000000" w:rsidRPr="00000000" w14:paraId="00000047">
      <w:pPr>
        <w:spacing w:before="0" w:line="240" w:lineRule="auto"/>
        <w:ind w:firstLine="425.19685039370086"/>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Важливо розуміти, що уважність до навіть найменших інцидентів може суттєво вплинути на забезпечення безпеки всіх працівників!</w:t>
      </w:r>
    </w:p>
    <w:p w:rsidR="00000000" w:rsidDel="00000000" w:rsidP="00000000" w:rsidRDefault="00000000" w:rsidRPr="00000000" w14:paraId="00000048">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Безпека на робочому місці - це спільна відповідальність.</w:t>
      </w:r>
      <w:r w:rsidDel="00000000" w:rsidR="00000000" w:rsidRPr="00000000">
        <w:rPr>
          <w:rFonts w:ascii="Times New Roman" w:cs="Times New Roman" w:eastAsia="Times New Roman" w:hAnsi="Times New Roman"/>
          <w:color w:val="0000ff"/>
          <w:sz w:val="28"/>
          <w:szCs w:val="28"/>
          <w:rtl w:val="0"/>
        </w:rPr>
        <w:t xml:space="preserve"> Врахування кожного інциденту може стати важливим кроком до покращення безпеки на роботі. Наша увага та дії повинні бути спрямовані на запобігання негативним подіям, що можуть призвести до серйозних травм чи навіть смерті.</w:t>
      </w:r>
    </w:p>
    <w:p w:rsidR="00000000" w:rsidDel="00000000" w:rsidP="00000000" w:rsidRDefault="00000000" w:rsidRPr="00000000" w14:paraId="00000049">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tl w:val="0"/>
        </w:rPr>
      </w:r>
    </w:p>
    <w:p w:rsidR="00000000" w:rsidDel="00000000" w:rsidP="00000000" w:rsidRDefault="00000000" w:rsidRPr="00000000" w14:paraId="0000004A">
      <w:pPr>
        <w:spacing w:before="0" w:line="240" w:lineRule="auto"/>
        <w:ind w:firstLine="20"/>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Пост 10</w:t>
      </w:r>
    </w:p>
    <w:p w:rsidR="00000000" w:rsidDel="00000000" w:rsidP="00000000" w:rsidRDefault="00000000" w:rsidRPr="00000000" w14:paraId="0000004B">
      <w:pPr>
        <w:spacing w:before="0" w:line="240" w:lineRule="auto"/>
        <w:ind w:firstLine="20"/>
        <w:jc w:val="both"/>
        <w:rPr>
          <w:rFonts w:ascii="Times New Roman" w:cs="Times New Roman" w:eastAsia="Times New Roman" w:hAnsi="Times New Roman"/>
          <w:b w:val="1"/>
          <w:color w:val="0000ff"/>
          <w:sz w:val="28"/>
          <w:szCs w:val="28"/>
        </w:rPr>
      </w:pPr>
      <w:r w:rsidDel="00000000" w:rsidR="00000000" w:rsidRPr="00000000">
        <w:rPr>
          <w:rFonts w:ascii="Times New Roman" w:cs="Times New Roman" w:eastAsia="Times New Roman" w:hAnsi="Times New Roman"/>
          <w:b w:val="1"/>
          <w:color w:val="0000ff"/>
          <w:sz w:val="28"/>
          <w:szCs w:val="28"/>
          <w:rtl w:val="0"/>
        </w:rPr>
        <w:t xml:space="preserve">ДРІБНИЦІ МАЮТЬ ЗНАЧЕННЯ</w:t>
      </w:r>
    </w:p>
    <w:p w:rsidR="00000000" w:rsidDel="00000000" w:rsidP="00000000" w:rsidRDefault="00000000" w:rsidRPr="00000000" w14:paraId="0000004C">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Термін «ефект метелика» означає, що незначний вплив на систему може мати великі та непередбачувані наслідки, у тому числі в іншому місці.</w:t>
      </w:r>
    </w:p>
    <w:p w:rsidR="00000000" w:rsidDel="00000000" w:rsidP="00000000" w:rsidRDefault="00000000" w:rsidRPr="00000000" w14:paraId="0000004D">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Уявіть собі метушливий заводський цех, де ритмічно працюють машини і постійно переміщуються працівники. У цьому середовищі незначні події можуть спричинити каскад наслідків, демонструючи потужну, але часто непомітну динаміку безпеки на робочому місці.</w:t>
      </w:r>
    </w:p>
    <w:p w:rsidR="00000000" w:rsidDel="00000000" w:rsidP="00000000" w:rsidRDefault="00000000" w:rsidRPr="00000000" w14:paraId="0000004E">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У цьому контексті забезпечення культури ретельної уваги до деталей та проактивного виявлення небезпек набуває першочергового значення.</w:t>
      </w:r>
    </w:p>
    <w:p w:rsidR="00000000" w:rsidDel="00000000" w:rsidP="00000000" w:rsidRDefault="00000000" w:rsidRPr="00000000" w14:paraId="0000004F">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І роботодавці, і працівники повинні усвідомлювати взаємозв'язок між діями та умовами на робочому місці. Культивуючи спосіб мислення, який спрямований на постійне вдосконалення вимог безпеки, ми можемо зменшити потенціал для таких каскадних ефектів.</w:t>
      </w:r>
    </w:p>
    <w:p w:rsidR="00000000" w:rsidDel="00000000" w:rsidP="00000000" w:rsidRDefault="00000000" w:rsidRPr="00000000" w14:paraId="00000050">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В контексті безпеки праці, ефект метелика підкреслює, що якась подія може здатися несуттєвою окремо, може мати далекосяжні наслідки для загальної безпеки на робочому місці. Наприклад, залишений на підлозі інструмент або незначна недбалість може призвести до нещасного випадку через послідовний ланцюжок подій, що починається з тієї маленької події. Це підкреслює необхідність всебічної оцінки ризиків, чіткої комунікації між працівниками та формуванню культури, яка надає пріоритет постійному вдосконаленню вимог безпеки.</w:t>
      </w:r>
    </w:p>
    <w:p w:rsidR="00000000" w:rsidDel="00000000" w:rsidP="00000000" w:rsidRDefault="00000000" w:rsidRPr="00000000" w14:paraId="00000051">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Кожний повинен пам’ятати, що будь-яка дія має значення. Визнаючи ефект метелика у сфері безпеки на робочому місці, ми маємо змогу розпізнавати потенційні ризики, оперативно реагувати на них і, зрештою, створювати безпечніше середовище для всіх.</w:t>
      </w:r>
    </w:p>
    <w:p w:rsidR="00000000" w:rsidDel="00000000" w:rsidP="00000000" w:rsidRDefault="00000000" w:rsidRPr="00000000" w14:paraId="00000052">
      <w:pPr>
        <w:spacing w:before="0" w:line="240" w:lineRule="auto"/>
        <w:ind w:firstLine="425.19685039370086"/>
        <w:jc w:val="both"/>
        <w:rPr>
          <w:rFonts w:ascii="Times New Roman" w:cs="Times New Roman" w:eastAsia="Times New Roman" w:hAnsi="Times New Roman"/>
          <w:color w:val="0000ff"/>
          <w:sz w:val="28"/>
          <w:szCs w:val="28"/>
        </w:rPr>
      </w:pPr>
      <w:r w:rsidDel="00000000" w:rsidR="00000000" w:rsidRPr="00000000">
        <w:rPr>
          <w:rFonts w:ascii="Times New Roman" w:cs="Times New Roman" w:eastAsia="Times New Roman" w:hAnsi="Times New Roman"/>
          <w:color w:val="0000ff"/>
          <w:sz w:val="28"/>
          <w:szCs w:val="28"/>
          <w:rtl w:val="0"/>
        </w:rPr>
        <w:t xml:space="preserve">Кожен з нас має стати тим агентом змін, який перериває ланцюг подій до того, як трагедія станеться - адже в питаннях безпеки праці навіть найменша дрібниця може призвести до негативних наслідків, але і найменше зусилля може їм запобігти.</w:t>
      </w:r>
    </w:p>
    <w:p w:rsidR="00000000" w:rsidDel="00000000" w:rsidP="00000000" w:rsidRDefault="00000000" w:rsidRPr="00000000" w14:paraId="00000053">
      <w:pPr>
        <w:spacing w:before="0" w:line="240" w:lineRule="auto"/>
        <w:ind w:firstLine="425.19685039370086"/>
        <w:jc w:val="both"/>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54">
      <w:pPr>
        <w:spacing w:before="0" w:line="240" w:lineRule="auto"/>
        <w:ind w:firstLine="425.19685039370086"/>
        <w:jc w:val="both"/>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55">
      <w:pPr>
        <w:spacing w:before="0" w:line="240" w:lineRule="auto"/>
        <w:ind w:firstLine="425.19685039370086"/>
        <w:jc w:val="both"/>
        <w:rPr>
          <w:rFonts w:ascii="Times New Roman" w:cs="Times New Roman" w:eastAsia="Times New Roman" w:hAnsi="Times New Roman"/>
          <w:sz w:val="28"/>
          <w:szCs w:val="28"/>
        </w:rPr>
      </w:pPr>
      <w:bookmarkStart w:colFirst="0" w:colLast="0" w:name="_heading=h.gjdgxs" w:id="0"/>
      <w:bookmarkEnd w:id="0"/>
      <w:r w:rsidDel="00000000" w:rsidR="00000000" w:rsidRPr="00000000">
        <w:rPr>
          <w:rtl w:val="0"/>
        </w:rPr>
      </w:r>
    </w:p>
    <w:sectPr>
      <w:headerReference r:id="rId7" w:type="default"/>
      <w:pgSz w:h="16838" w:w="11906" w:orient="portrait"/>
      <w:pgMar w:bottom="1135" w:top="851" w:left="1418" w:right="85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mbria"/>
  <w:font w:name="Courier New"/>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uk-U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a" w:default="1">
    <w:name w:val="Normal"/>
  </w:style>
  <w:style w:type="paragraph" w:styleId="1">
    <w:name w:val="heading 1"/>
    <w:basedOn w:val="a"/>
    <w:next w:val="a"/>
    <w:pPr>
      <w:keepNext w:val="1"/>
      <w:keepLines w:val="1"/>
      <w:spacing w:after="120" w:before="400"/>
      <w:outlineLvl w:val="0"/>
    </w:pPr>
    <w:rPr>
      <w:sz w:val="40"/>
      <w:szCs w:val="40"/>
    </w:rPr>
  </w:style>
  <w:style w:type="paragraph" w:styleId="2">
    <w:name w:val="heading 2"/>
    <w:basedOn w:val="a"/>
    <w:next w:val="a"/>
    <w:pPr>
      <w:keepNext w:val="1"/>
      <w:keepLines w:val="1"/>
      <w:spacing w:after="120" w:before="360"/>
      <w:outlineLvl w:val="1"/>
    </w:pPr>
    <w:rPr>
      <w:sz w:val="32"/>
      <w:szCs w:val="32"/>
    </w:rPr>
  </w:style>
  <w:style w:type="paragraph" w:styleId="3">
    <w:name w:val="heading 3"/>
    <w:basedOn w:val="a"/>
    <w:next w:val="a"/>
    <w:pPr>
      <w:keepNext w:val="1"/>
      <w:keepLines w:val="1"/>
      <w:spacing w:after="80" w:before="320"/>
      <w:outlineLvl w:val="2"/>
    </w:pPr>
    <w:rPr>
      <w:color w:val="434343"/>
      <w:sz w:val="28"/>
      <w:szCs w:val="28"/>
    </w:rPr>
  </w:style>
  <w:style w:type="paragraph" w:styleId="4">
    <w:name w:val="heading 4"/>
    <w:basedOn w:val="a"/>
    <w:next w:val="a"/>
    <w:pPr>
      <w:keepNext w:val="1"/>
      <w:keepLines w:val="1"/>
      <w:spacing w:after="80" w:before="280"/>
      <w:outlineLvl w:val="3"/>
    </w:pPr>
    <w:rPr>
      <w:color w:val="666666"/>
      <w:sz w:val="24"/>
      <w:szCs w:val="24"/>
    </w:rPr>
  </w:style>
  <w:style w:type="paragraph" w:styleId="5">
    <w:name w:val="heading 5"/>
    <w:basedOn w:val="a"/>
    <w:next w:val="a"/>
    <w:pPr>
      <w:keepNext w:val="1"/>
      <w:keepLines w:val="1"/>
      <w:spacing w:after="80" w:before="240"/>
      <w:outlineLvl w:val="4"/>
    </w:pPr>
    <w:rPr>
      <w:color w:val="666666"/>
    </w:rPr>
  </w:style>
  <w:style w:type="paragraph" w:styleId="6">
    <w:name w:val="heading 6"/>
    <w:basedOn w:val="a"/>
    <w:next w:val="a"/>
    <w:pPr>
      <w:keepNext w:val="1"/>
      <w:keepLines w:val="1"/>
      <w:spacing w:after="80" w:before="240"/>
      <w:outlineLvl w:val="5"/>
    </w:pPr>
    <w:rPr>
      <w:i w:val="1"/>
      <w:color w:val="66666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pPr>
      <w:keepNext w:val="1"/>
      <w:keepLines w:val="1"/>
      <w:spacing w:after="60"/>
    </w:pPr>
    <w:rPr>
      <w:sz w:val="52"/>
      <w:szCs w:val="52"/>
    </w:rPr>
  </w:style>
  <w:style w:type="paragraph" w:styleId="a4">
    <w:name w:val="Subtitle"/>
    <w:basedOn w:val="a"/>
    <w:next w:val="a"/>
    <w:pPr>
      <w:keepNext w:val="1"/>
      <w:keepLines w:val="1"/>
      <w:spacing w:after="320"/>
    </w:pPr>
    <w:rPr>
      <w:color w:val="666666"/>
      <w:sz w:val="30"/>
      <w:szCs w:val="30"/>
    </w:rPr>
  </w:style>
  <w:style w:type="paragraph" w:styleId="a5">
    <w:name w:val="List Paragraph"/>
    <w:basedOn w:val="a"/>
    <w:uiPriority w:val="34"/>
    <w:qFormat w:val="1"/>
    <w:rsid w:val="007049C6"/>
    <w:pPr>
      <w:spacing w:after="160" w:line="259" w:lineRule="auto"/>
      <w:ind w:left="720"/>
      <w:contextualSpacing w:val="1"/>
    </w:pPr>
    <w:rPr>
      <w:rFonts w:asciiTheme="minorHAnsi" w:cstheme="minorBidi" w:eastAsiaTheme="minorHAnsi" w:hAnsiTheme="minorHAnsi"/>
      <w:lang w:eastAsia="en-US" w:val="uk-UA"/>
    </w:rPr>
  </w:style>
  <w:style w:type="paragraph" w:styleId="a6">
    <w:name w:val="header"/>
    <w:basedOn w:val="a"/>
    <w:link w:val="a7"/>
    <w:uiPriority w:val="99"/>
    <w:unhideWhenUsed w:val="1"/>
    <w:rsid w:val="007049C6"/>
    <w:pPr>
      <w:tabs>
        <w:tab w:val="center" w:pos="4819"/>
        <w:tab w:val="right" w:pos="9639"/>
      </w:tabs>
      <w:spacing w:line="240" w:lineRule="auto"/>
    </w:pPr>
    <w:rPr>
      <w:rFonts w:asciiTheme="minorHAnsi" w:cstheme="minorBidi" w:eastAsiaTheme="minorHAnsi" w:hAnsiTheme="minorHAnsi"/>
      <w:lang w:eastAsia="en-US" w:val="uk-UA"/>
    </w:rPr>
  </w:style>
  <w:style w:type="character" w:styleId="a7" w:customStyle="1">
    <w:name w:val="Верхний колонтитул Знак"/>
    <w:basedOn w:val="a0"/>
    <w:link w:val="a6"/>
    <w:uiPriority w:val="99"/>
    <w:rsid w:val="007049C6"/>
    <w:rPr>
      <w:rFonts w:asciiTheme="minorHAnsi" w:cstheme="minorBidi" w:eastAsiaTheme="minorHAnsi" w:hAnsiTheme="minorHAnsi"/>
      <w:lang w:eastAsia="en-US" w:val="uk-UA"/>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XQR0AVaLxw+jSuWxt3njerMTQ==">CgMxLjAaJAoBMBIfCh0IB0IZCg9UaW1lcyBOZXcgUm9tYW4SBkFuZGlrYRokCgExEh8KHQgHQhkKD1RpbWVzIE5ldyBSb21hbhIGQW5kaWthMghoLmdqZGd4czgAciExV21kbW5CU1VuQUQtQlJNQkphZlRSNnVNczJuYWg0U1k=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2024-04-11T10:29:00Z</dcterms:created>
</cp:coreProperties>
</file>